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2E093" w14:textId="3C5ECC90" w:rsidR="008021BC" w:rsidRPr="00657812" w:rsidRDefault="002B1CE6" w:rsidP="002B1CE6">
      <w:pPr>
        <w:jc w:val="center"/>
        <w:rPr>
          <w:b/>
          <w:sz w:val="32"/>
        </w:rPr>
      </w:pPr>
      <w:bookmarkStart w:id="0" w:name="_GoBack"/>
      <w:bookmarkEnd w:id="0"/>
      <w:r w:rsidRPr="00657812">
        <w:rPr>
          <w:b/>
          <w:sz w:val="32"/>
        </w:rPr>
        <w:t xml:space="preserve">“Play Your </w:t>
      </w:r>
      <w:r w:rsidR="008021BC" w:rsidRPr="00657812">
        <w:rPr>
          <w:b/>
          <w:sz w:val="32"/>
        </w:rPr>
        <w:t>Device</w:t>
      </w:r>
      <w:r w:rsidR="00A97CF6" w:rsidRPr="00657812">
        <w:rPr>
          <w:b/>
          <w:sz w:val="32"/>
        </w:rPr>
        <w:t>!</w:t>
      </w:r>
      <w:r w:rsidRPr="00657812">
        <w:rPr>
          <w:b/>
          <w:sz w:val="32"/>
        </w:rPr>
        <w:t>”</w:t>
      </w:r>
      <w:r w:rsidR="008021BC" w:rsidRPr="00657812">
        <w:rPr>
          <w:b/>
          <w:sz w:val="32"/>
        </w:rPr>
        <w:t xml:space="preserve"> </w:t>
      </w:r>
      <w:r w:rsidRPr="00657812">
        <w:rPr>
          <w:b/>
          <w:sz w:val="32"/>
        </w:rPr>
        <w:t xml:space="preserve">Literary </w:t>
      </w:r>
      <w:r w:rsidR="008021BC" w:rsidRPr="00657812">
        <w:rPr>
          <w:b/>
          <w:sz w:val="32"/>
        </w:rPr>
        <w:t>Card Game</w:t>
      </w:r>
    </w:p>
    <w:p w14:paraId="1BDA880E" w14:textId="65E9788B" w:rsidR="00657812" w:rsidRDefault="00657812" w:rsidP="002B1CE6">
      <w:pPr>
        <w:jc w:val="center"/>
        <w:rPr>
          <w:sz w:val="28"/>
        </w:rPr>
      </w:pPr>
      <w:r>
        <w:rPr>
          <w:sz w:val="28"/>
        </w:rPr>
        <w:t xml:space="preserve">By Professor Martin </w:t>
      </w:r>
    </w:p>
    <w:p w14:paraId="486B3B88" w14:textId="77777777" w:rsidR="002B1CE6" w:rsidRDefault="002B1CE6" w:rsidP="002B1CE6">
      <w:pPr>
        <w:jc w:val="center"/>
        <w:rPr>
          <w:sz w:val="28"/>
        </w:rPr>
      </w:pPr>
    </w:p>
    <w:p w14:paraId="1952CA4C" w14:textId="33AA42CC" w:rsidR="008021BC" w:rsidRDefault="008021BC">
      <w:pPr>
        <w:rPr>
          <w:sz w:val="28"/>
        </w:rPr>
      </w:pPr>
      <w:r w:rsidRPr="002B1CE6">
        <w:rPr>
          <w:b/>
          <w:sz w:val="28"/>
        </w:rPr>
        <w:t>Objective:</w:t>
      </w:r>
      <w:r>
        <w:rPr>
          <w:sz w:val="28"/>
        </w:rPr>
        <w:t xml:space="preserve"> </w:t>
      </w:r>
      <w:r w:rsidR="000E1C44">
        <w:rPr>
          <w:sz w:val="28"/>
        </w:rPr>
        <w:t xml:space="preserve">Players compete </w:t>
      </w:r>
      <w:r w:rsidR="00F17159">
        <w:rPr>
          <w:sz w:val="28"/>
        </w:rPr>
        <w:t>to quickly and accurately identify literary devices in each round. Each game lasts four rounds. The winner is the player with the most points at the end of the game.</w:t>
      </w:r>
    </w:p>
    <w:p w14:paraId="39F2048F" w14:textId="14A5BB91" w:rsidR="008021BC" w:rsidRDefault="008021BC">
      <w:pPr>
        <w:rPr>
          <w:sz w:val="28"/>
        </w:rPr>
      </w:pPr>
      <w:r w:rsidRPr="002B1CE6">
        <w:rPr>
          <w:b/>
          <w:sz w:val="28"/>
        </w:rPr>
        <w:t>Number of players:</w:t>
      </w:r>
      <w:r>
        <w:rPr>
          <w:sz w:val="28"/>
        </w:rPr>
        <w:t xml:space="preserve"> Any amount allowed, but at the start of each game, players must determine who will “serve” for whom. Examples:</w:t>
      </w:r>
    </w:p>
    <w:p w14:paraId="2A7BE2CE" w14:textId="40455792" w:rsidR="008021BC" w:rsidRDefault="008021BC" w:rsidP="008021BC">
      <w:pPr>
        <w:pStyle w:val="ListParagraph"/>
        <w:numPr>
          <w:ilvl w:val="0"/>
          <w:numId w:val="2"/>
        </w:numPr>
        <w:rPr>
          <w:sz w:val="28"/>
        </w:rPr>
      </w:pPr>
      <w:r>
        <w:rPr>
          <w:sz w:val="28"/>
        </w:rPr>
        <w:t>Game of 2:</w:t>
      </w:r>
    </w:p>
    <w:tbl>
      <w:tblPr>
        <w:tblStyle w:val="TableGrid"/>
        <w:tblW w:w="0" w:type="auto"/>
        <w:tblInd w:w="720" w:type="dxa"/>
        <w:tblLook w:val="04A0" w:firstRow="1" w:lastRow="0" w:firstColumn="1" w:lastColumn="0" w:noHBand="0" w:noVBand="1"/>
      </w:tblPr>
      <w:tblGrid>
        <w:gridCol w:w="3955"/>
      </w:tblGrid>
      <w:tr w:rsidR="008021BC" w14:paraId="31E4E8C5" w14:textId="77777777" w:rsidTr="00A97CF6">
        <w:tc>
          <w:tcPr>
            <w:tcW w:w="3955" w:type="dxa"/>
          </w:tcPr>
          <w:p w14:paraId="7BE18602" w14:textId="02D96ED7" w:rsidR="008021BC" w:rsidRDefault="008021BC" w:rsidP="0053513E">
            <w:pPr>
              <w:pStyle w:val="ListParagraph"/>
              <w:numPr>
                <w:ilvl w:val="0"/>
                <w:numId w:val="2"/>
              </w:numPr>
              <w:ind w:left="0" w:firstLine="0"/>
              <w:rPr>
                <w:sz w:val="28"/>
              </w:rPr>
            </w:pPr>
            <w:r>
              <w:rPr>
                <w:sz w:val="28"/>
              </w:rPr>
              <w:t>Player 1 serves Player 2</w:t>
            </w:r>
          </w:p>
          <w:p w14:paraId="26980AD9" w14:textId="1E7D6E03" w:rsidR="008021BC" w:rsidRPr="008021BC" w:rsidRDefault="008021BC" w:rsidP="008021BC">
            <w:pPr>
              <w:pStyle w:val="ListParagraph"/>
              <w:numPr>
                <w:ilvl w:val="0"/>
                <w:numId w:val="2"/>
              </w:numPr>
              <w:ind w:left="0" w:firstLine="0"/>
              <w:rPr>
                <w:sz w:val="28"/>
              </w:rPr>
            </w:pPr>
            <w:r>
              <w:rPr>
                <w:sz w:val="28"/>
              </w:rPr>
              <w:t>Player 2 serves Player 1</w:t>
            </w:r>
          </w:p>
        </w:tc>
      </w:tr>
    </w:tbl>
    <w:p w14:paraId="3F3D5761" w14:textId="77777777" w:rsidR="008021BC" w:rsidRDefault="008021BC" w:rsidP="008021BC">
      <w:pPr>
        <w:pStyle w:val="ListParagraph"/>
        <w:rPr>
          <w:sz w:val="28"/>
        </w:rPr>
      </w:pPr>
    </w:p>
    <w:p w14:paraId="58AF7843" w14:textId="35196672" w:rsidR="008021BC" w:rsidRDefault="008021BC" w:rsidP="008021BC">
      <w:pPr>
        <w:pStyle w:val="ListParagraph"/>
        <w:numPr>
          <w:ilvl w:val="0"/>
          <w:numId w:val="2"/>
        </w:numPr>
        <w:rPr>
          <w:sz w:val="28"/>
        </w:rPr>
      </w:pPr>
      <w:r>
        <w:rPr>
          <w:sz w:val="28"/>
        </w:rPr>
        <w:t xml:space="preserve">Game of 3: </w:t>
      </w:r>
    </w:p>
    <w:tbl>
      <w:tblPr>
        <w:tblStyle w:val="TableGrid"/>
        <w:tblW w:w="0" w:type="auto"/>
        <w:tblInd w:w="720" w:type="dxa"/>
        <w:tblLook w:val="04A0" w:firstRow="1" w:lastRow="0" w:firstColumn="1" w:lastColumn="0" w:noHBand="0" w:noVBand="1"/>
      </w:tblPr>
      <w:tblGrid>
        <w:gridCol w:w="3955"/>
      </w:tblGrid>
      <w:tr w:rsidR="008021BC" w14:paraId="27AF5C9A" w14:textId="77777777" w:rsidTr="00A97CF6">
        <w:tc>
          <w:tcPr>
            <w:tcW w:w="3955" w:type="dxa"/>
          </w:tcPr>
          <w:p w14:paraId="13D6D0BF" w14:textId="77777777" w:rsidR="008021BC" w:rsidRDefault="008021BC" w:rsidP="008021BC">
            <w:pPr>
              <w:pStyle w:val="ListParagraph"/>
              <w:numPr>
                <w:ilvl w:val="0"/>
                <w:numId w:val="2"/>
              </w:numPr>
              <w:ind w:left="0" w:firstLine="0"/>
              <w:rPr>
                <w:sz w:val="28"/>
              </w:rPr>
            </w:pPr>
            <w:r>
              <w:rPr>
                <w:sz w:val="28"/>
              </w:rPr>
              <w:t>Player 1 serves Player 3</w:t>
            </w:r>
          </w:p>
          <w:p w14:paraId="321C899B" w14:textId="77777777" w:rsidR="008021BC" w:rsidRDefault="008021BC" w:rsidP="008021BC">
            <w:pPr>
              <w:pStyle w:val="ListParagraph"/>
              <w:numPr>
                <w:ilvl w:val="0"/>
                <w:numId w:val="2"/>
              </w:numPr>
              <w:ind w:left="0" w:firstLine="0"/>
              <w:rPr>
                <w:sz w:val="28"/>
              </w:rPr>
            </w:pPr>
            <w:r>
              <w:rPr>
                <w:sz w:val="28"/>
              </w:rPr>
              <w:t>Player 2 serves Player 1</w:t>
            </w:r>
          </w:p>
          <w:p w14:paraId="0D3AE6A7" w14:textId="4FA7C65F" w:rsidR="008021BC" w:rsidRDefault="008021BC" w:rsidP="008021BC">
            <w:pPr>
              <w:pStyle w:val="ListParagraph"/>
              <w:numPr>
                <w:ilvl w:val="0"/>
                <w:numId w:val="2"/>
              </w:numPr>
              <w:ind w:left="0" w:firstLine="0"/>
              <w:rPr>
                <w:sz w:val="28"/>
              </w:rPr>
            </w:pPr>
            <w:r>
              <w:rPr>
                <w:sz w:val="28"/>
              </w:rPr>
              <w:t>Player 3 serves Player 2</w:t>
            </w:r>
          </w:p>
        </w:tc>
      </w:tr>
    </w:tbl>
    <w:p w14:paraId="50621011" w14:textId="77777777" w:rsidR="008021BC" w:rsidRDefault="008021BC" w:rsidP="008021BC">
      <w:pPr>
        <w:pStyle w:val="ListParagraph"/>
        <w:rPr>
          <w:sz w:val="28"/>
        </w:rPr>
      </w:pPr>
    </w:p>
    <w:p w14:paraId="5A6A15B2" w14:textId="5D0F2BAC" w:rsidR="008021BC" w:rsidRDefault="008021BC" w:rsidP="008021BC">
      <w:pPr>
        <w:pStyle w:val="ListParagraph"/>
        <w:numPr>
          <w:ilvl w:val="0"/>
          <w:numId w:val="2"/>
        </w:numPr>
        <w:rPr>
          <w:sz w:val="28"/>
        </w:rPr>
      </w:pPr>
      <w:r>
        <w:rPr>
          <w:sz w:val="28"/>
        </w:rPr>
        <w:t>Game of 4:</w:t>
      </w:r>
    </w:p>
    <w:tbl>
      <w:tblPr>
        <w:tblStyle w:val="TableGrid"/>
        <w:tblW w:w="0" w:type="auto"/>
        <w:tblInd w:w="720" w:type="dxa"/>
        <w:tblLook w:val="04A0" w:firstRow="1" w:lastRow="0" w:firstColumn="1" w:lastColumn="0" w:noHBand="0" w:noVBand="1"/>
      </w:tblPr>
      <w:tblGrid>
        <w:gridCol w:w="3955"/>
      </w:tblGrid>
      <w:tr w:rsidR="008021BC" w14:paraId="4B4E7416" w14:textId="77777777" w:rsidTr="00A97CF6">
        <w:tc>
          <w:tcPr>
            <w:tcW w:w="3955" w:type="dxa"/>
          </w:tcPr>
          <w:p w14:paraId="1DF70C01" w14:textId="77777777" w:rsidR="008021BC" w:rsidRDefault="008021BC" w:rsidP="0053513E">
            <w:pPr>
              <w:pStyle w:val="ListParagraph"/>
              <w:numPr>
                <w:ilvl w:val="0"/>
                <w:numId w:val="2"/>
              </w:numPr>
              <w:ind w:left="0" w:firstLine="0"/>
              <w:rPr>
                <w:sz w:val="28"/>
              </w:rPr>
            </w:pPr>
            <w:r>
              <w:rPr>
                <w:sz w:val="28"/>
              </w:rPr>
              <w:t>Player 1 serves Player 3</w:t>
            </w:r>
          </w:p>
          <w:p w14:paraId="29943431" w14:textId="77777777" w:rsidR="008021BC" w:rsidRDefault="008021BC" w:rsidP="0053513E">
            <w:pPr>
              <w:pStyle w:val="ListParagraph"/>
              <w:numPr>
                <w:ilvl w:val="0"/>
                <w:numId w:val="2"/>
              </w:numPr>
              <w:ind w:left="0" w:firstLine="0"/>
              <w:rPr>
                <w:sz w:val="28"/>
              </w:rPr>
            </w:pPr>
            <w:r>
              <w:rPr>
                <w:sz w:val="28"/>
              </w:rPr>
              <w:t>Player 2 serves Player 1</w:t>
            </w:r>
          </w:p>
          <w:p w14:paraId="708B421B" w14:textId="7D260325" w:rsidR="008021BC" w:rsidRDefault="008021BC" w:rsidP="0053513E">
            <w:pPr>
              <w:pStyle w:val="ListParagraph"/>
              <w:numPr>
                <w:ilvl w:val="0"/>
                <w:numId w:val="2"/>
              </w:numPr>
              <w:ind w:left="0" w:firstLine="0"/>
              <w:rPr>
                <w:sz w:val="28"/>
              </w:rPr>
            </w:pPr>
            <w:r>
              <w:rPr>
                <w:sz w:val="28"/>
              </w:rPr>
              <w:t xml:space="preserve">Player 3 serves Player </w:t>
            </w:r>
            <w:r w:rsidR="002B1CE6">
              <w:rPr>
                <w:sz w:val="28"/>
              </w:rPr>
              <w:t>4</w:t>
            </w:r>
          </w:p>
          <w:p w14:paraId="35A30DA0" w14:textId="14979234" w:rsidR="008021BC" w:rsidRDefault="008021BC" w:rsidP="0053513E">
            <w:pPr>
              <w:pStyle w:val="ListParagraph"/>
              <w:numPr>
                <w:ilvl w:val="0"/>
                <w:numId w:val="2"/>
              </w:numPr>
              <w:ind w:left="0" w:firstLine="0"/>
              <w:rPr>
                <w:sz w:val="28"/>
              </w:rPr>
            </w:pPr>
            <w:r>
              <w:rPr>
                <w:sz w:val="28"/>
              </w:rPr>
              <w:t>Player 4 serves Player</w:t>
            </w:r>
            <w:r w:rsidR="002B1CE6">
              <w:rPr>
                <w:sz w:val="28"/>
              </w:rPr>
              <w:t xml:space="preserve"> 2</w:t>
            </w:r>
          </w:p>
        </w:tc>
      </w:tr>
    </w:tbl>
    <w:p w14:paraId="2A0B5AF9" w14:textId="77777777" w:rsidR="008021BC" w:rsidRPr="008021BC" w:rsidRDefault="008021BC" w:rsidP="008021BC">
      <w:pPr>
        <w:pStyle w:val="ListParagraph"/>
        <w:rPr>
          <w:sz w:val="28"/>
        </w:rPr>
      </w:pPr>
    </w:p>
    <w:p w14:paraId="7DD3974B" w14:textId="0C792761" w:rsidR="008021BC" w:rsidRPr="002B1CE6" w:rsidRDefault="008021BC">
      <w:pPr>
        <w:rPr>
          <w:b/>
          <w:sz w:val="28"/>
        </w:rPr>
      </w:pPr>
      <w:r w:rsidRPr="002B1CE6">
        <w:rPr>
          <w:b/>
          <w:sz w:val="28"/>
        </w:rPr>
        <w:t xml:space="preserve">Instructions: </w:t>
      </w:r>
    </w:p>
    <w:p w14:paraId="1EE869D0" w14:textId="6C9A1883" w:rsidR="008021BC" w:rsidRDefault="008021BC" w:rsidP="008021BC">
      <w:pPr>
        <w:pStyle w:val="ListParagraph"/>
        <w:numPr>
          <w:ilvl w:val="0"/>
          <w:numId w:val="1"/>
        </w:numPr>
        <w:rPr>
          <w:sz w:val="28"/>
        </w:rPr>
      </w:pPr>
      <w:r>
        <w:rPr>
          <w:sz w:val="28"/>
        </w:rPr>
        <w:t>Each player starts with four cards that have literary devices and definitions on them</w:t>
      </w:r>
      <w:r w:rsidR="002B1CE6">
        <w:rPr>
          <w:sz w:val="28"/>
        </w:rPr>
        <w:t xml:space="preserve">. </w:t>
      </w:r>
      <w:r w:rsidR="005E60EF">
        <w:rPr>
          <w:sz w:val="28"/>
        </w:rPr>
        <w:t xml:space="preserve">They also </w:t>
      </w:r>
      <w:r w:rsidR="005A3E16">
        <w:rPr>
          <w:sz w:val="28"/>
        </w:rPr>
        <w:t xml:space="preserve">each </w:t>
      </w:r>
      <w:r w:rsidR="005E60EF">
        <w:rPr>
          <w:sz w:val="28"/>
        </w:rPr>
        <w:t>ha</w:t>
      </w:r>
      <w:r w:rsidR="005A3E16">
        <w:rPr>
          <w:sz w:val="28"/>
        </w:rPr>
        <w:t>s</w:t>
      </w:r>
      <w:r w:rsidR="005E60EF">
        <w:rPr>
          <w:sz w:val="28"/>
        </w:rPr>
        <w:t xml:space="preserve"> a piece of lined paper or a Post-it note. </w:t>
      </w:r>
      <w:r w:rsidR="005A3E16">
        <w:rPr>
          <w:sz w:val="28"/>
        </w:rPr>
        <w:t>The group i</w:t>
      </w:r>
      <w:r w:rsidR="002B1CE6">
        <w:rPr>
          <w:sz w:val="28"/>
        </w:rPr>
        <w:t>dentif</w:t>
      </w:r>
      <w:r w:rsidR="005A3E16">
        <w:rPr>
          <w:sz w:val="28"/>
        </w:rPr>
        <w:t xml:space="preserve">ies </w:t>
      </w:r>
      <w:r w:rsidR="002B1CE6">
        <w:rPr>
          <w:sz w:val="28"/>
        </w:rPr>
        <w:t>the “servers” for each person.</w:t>
      </w:r>
    </w:p>
    <w:p w14:paraId="6EAB4ABB" w14:textId="77777777" w:rsidR="00657812" w:rsidRDefault="00657812" w:rsidP="00657812">
      <w:pPr>
        <w:pStyle w:val="ListParagraph"/>
        <w:rPr>
          <w:sz w:val="28"/>
        </w:rPr>
      </w:pPr>
    </w:p>
    <w:p w14:paraId="51101EF3" w14:textId="28DEC545" w:rsidR="008021BC" w:rsidRDefault="002B1CE6" w:rsidP="008021BC">
      <w:pPr>
        <w:pStyle w:val="ListParagraph"/>
        <w:numPr>
          <w:ilvl w:val="0"/>
          <w:numId w:val="1"/>
        </w:numPr>
        <w:rPr>
          <w:sz w:val="28"/>
        </w:rPr>
      </w:pPr>
      <w:r>
        <w:rPr>
          <w:sz w:val="28"/>
        </w:rPr>
        <w:t xml:space="preserve">When the turn starts, players each serve one card. </w:t>
      </w:r>
    </w:p>
    <w:p w14:paraId="0542BEB0" w14:textId="77777777" w:rsidR="00657812" w:rsidRDefault="00657812" w:rsidP="00657812">
      <w:pPr>
        <w:pStyle w:val="ListParagraph"/>
        <w:rPr>
          <w:sz w:val="28"/>
        </w:rPr>
      </w:pPr>
    </w:p>
    <w:p w14:paraId="2037AFD5" w14:textId="7177B688" w:rsidR="002B1CE6" w:rsidRDefault="002B1CE6" w:rsidP="008021BC">
      <w:pPr>
        <w:pStyle w:val="ListParagraph"/>
        <w:numPr>
          <w:ilvl w:val="0"/>
          <w:numId w:val="1"/>
        </w:numPr>
        <w:rPr>
          <w:sz w:val="28"/>
        </w:rPr>
      </w:pPr>
      <w:r>
        <w:rPr>
          <w:sz w:val="28"/>
        </w:rPr>
        <w:lastRenderedPageBreak/>
        <w:t xml:space="preserve">Players have </w:t>
      </w:r>
      <w:r w:rsidR="00A97CF6">
        <w:rPr>
          <w:sz w:val="28"/>
        </w:rPr>
        <w:t xml:space="preserve">up to 2 </w:t>
      </w:r>
      <w:r>
        <w:rPr>
          <w:sz w:val="28"/>
        </w:rPr>
        <w:t>min. to identify an example of the literary device from</w:t>
      </w:r>
      <w:r w:rsidR="00A97CF6">
        <w:rPr>
          <w:sz w:val="28"/>
        </w:rPr>
        <w:t xml:space="preserve"> the class readings</w:t>
      </w:r>
      <w:r w:rsidR="005E60EF">
        <w:rPr>
          <w:sz w:val="28"/>
        </w:rPr>
        <w:t xml:space="preserve"> and write it down, with MLA citation (</w:t>
      </w:r>
      <w:proofErr w:type="spellStart"/>
      <w:r w:rsidR="005E60EF">
        <w:rPr>
          <w:sz w:val="28"/>
        </w:rPr>
        <w:t>AuthorLastName</w:t>
      </w:r>
      <w:proofErr w:type="spellEnd"/>
      <w:r w:rsidR="005E60EF">
        <w:rPr>
          <w:sz w:val="28"/>
        </w:rPr>
        <w:t xml:space="preserve"> page #).</w:t>
      </w:r>
      <w:r w:rsidR="008F42D8">
        <w:rPr>
          <w:sz w:val="28"/>
        </w:rPr>
        <w:t xml:space="preserve"> </w:t>
      </w:r>
    </w:p>
    <w:p w14:paraId="18A263E3" w14:textId="77777777" w:rsidR="00657812" w:rsidRDefault="00657812" w:rsidP="00657812">
      <w:pPr>
        <w:pStyle w:val="ListParagraph"/>
        <w:rPr>
          <w:sz w:val="28"/>
        </w:rPr>
      </w:pPr>
    </w:p>
    <w:p w14:paraId="6B84F912" w14:textId="1914AE95" w:rsidR="008F42D8" w:rsidRDefault="008F42D8" w:rsidP="008021BC">
      <w:pPr>
        <w:pStyle w:val="ListParagraph"/>
        <w:numPr>
          <w:ilvl w:val="0"/>
          <w:numId w:val="1"/>
        </w:numPr>
        <w:rPr>
          <w:sz w:val="28"/>
        </w:rPr>
      </w:pPr>
      <w:r>
        <w:rPr>
          <w:sz w:val="28"/>
        </w:rPr>
        <w:t xml:space="preserve">Players earn points according to the order in which they find accurate examples. In two-player game, the first player receives 2 pts. and the next receives 1 pt. Players who do not successfully identify an example of their chosen literary device within the time limit will receive 0 pts. In a four-player game, players will receive a score ranging from 4-0 points depending on the order of their completion and if they are successful. </w:t>
      </w:r>
      <w:r w:rsidR="0053513E">
        <w:rPr>
          <w:sz w:val="28"/>
        </w:rPr>
        <w:t xml:space="preserve">The first person to finish will receive the highest point value, regardless of how many other players complete the task. </w:t>
      </w:r>
    </w:p>
    <w:p w14:paraId="497A3CB5" w14:textId="77777777" w:rsidR="00657812" w:rsidRDefault="00657812" w:rsidP="00657812">
      <w:pPr>
        <w:pStyle w:val="ListParagraph"/>
        <w:rPr>
          <w:sz w:val="28"/>
        </w:rPr>
      </w:pPr>
    </w:p>
    <w:p w14:paraId="6A4FCED5" w14:textId="6045E31F" w:rsidR="00F17159" w:rsidRDefault="00F17159" w:rsidP="008021BC">
      <w:pPr>
        <w:pStyle w:val="ListParagraph"/>
        <w:numPr>
          <w:ilvl w:val="0"/>
          <w:numId w:val="1"/>
        </w:numPr>
        <w:rPr>
          <w:sz w:val="28"/>
        </w:rPr>
      </w:pPr>
      <w:r w:rsidRPr="00657812">
        <w:rPr>
          <w:b/>
          <w:sz w:val="28"/>
        </w:rPr>
        <w:t>What happens if players serve each other the same card in a round?</w:t>
      </w:r>
      <w:r>
        <w:rPr>
          <w:sz w:val="28"/>
        </w:rPr>
        <w:t xml:space="preserve"> If two players serve each other the same card, then they will compete to find the strongest evidence to illustrate the literary device. In this case, the teacher or another player in the game will judge the strength of the evidence and award points to one of the players. The player who loses the round the match off will earn 0 pts.</w:t>
      </w:r>
    </w:p>
    <w:p w14:paraId="74270C6D" w14:textId="77777777" w:rsidR="00657812" w:rsidRDefault="00657812" w:rsidP="00657812">
      <w:pPr>
        <w:pStyle w:val="ListParagraph"/>
        <w:rPr>
          <w:sz w:val="28"/>
        </w:rPr>
      </w:pPr>
    </w:p>
    <w:p w14:paraId="24DB1BF6" w14:textId="648F15D8" w:rsidR="00657812" w:rsidRPr="008021BC" w:rsidRDefault="00657812" w:rsidP="008021BC">
      <w:pPr>
        <w:pStyle w:val="ListParagraph"/>
        <w:numPr>
          <w:ilvl w:val="0"/>
          <w:numId w:val="1"/>
        </w:numPr>
        <w:rPr>
          <w:sz w:val="28"/>
        </w:rPr>
      </w:pPr>
      <w:r>
        <w:rPr>
          <w:b/>
          <w:sz w:val="28"/>
        </w:rPr>
        <w:t>What happens if there is a tie at the end of the game?</w:t>
      </w:r>
      <w:r>
        <w:rPr>
          <w:sz w:val="28"/>
        </w:rPr>
        <w:t xml:space="preserve"> All players must agree on a solution to the tiebreaker. The two players with the highest scores can play a two-round face off to break the tie. Or, the player with the strongest evidence over the history of the four rounds can be declared the winner. Or, players can decide on a different solution.  </w:t>
      </w:r>
    </w:p>
    <w:sectPr w:rsidR="00657812" w:rsidRPr="0080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4F6F"/>
    <w:multiLevelType w:val="hybridMultilevel"/>
    <w:tmpl w:val="520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F331C"/>
    <w:multiLevelType w:val="hybridMultilevel"/>
    <w:tmpl w:val="DBD6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BC"/>
    <w:rsid w:val="000E1C44"/>
    <w:rsid w:val="002B1CE6"/>
    <w:rsid w:val="0053513E"/>
    <w:rsid w:val="005A3E16"/>
    <w:rsid w:val="005E60EF"/>
    <w:rsid w:val="00657812"/>
    <w:rsid w:val="008021BC"/>
    <w:rsid w:val="00834AA9"/>
    <w:rsid w:val="008F42D8"/>
    <w:rsid w:val="00A97CF6"/>
    <w:rsid w:val="00F1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8357"/>
  <w15:chartTrackingRefBased/>
  <w15:docId w15:val="{F1CE4E7B-AED0-4FB6-B65E-C7018278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BC"/>
    <w:pPr>
      <w:ind w:left="720"/>
      <w:contextualSpacing/>
    </w:pPr>
  </w:style>
  <w:style w:type="table" w:styleId="TableGrid">
    <w:name w:val="Table Grid"/>
    <w:basedOn w:val="TableNormal"/>
    <w:uiPriority w:val="39"/>
    <w:rsid w:val="0080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Kahdeidra Monet Martin</dc:creator>
  <cp:keywords/>
  <dc:description/>
  <cp:lastModifiedBy>Paul McPherron</cp:lastModifiedBy>
  <cp:revision>2</cp:revision>
  <dcterms:created xsi:type="dcterms:W3CDTF">2018-10-29T15:51:00Z</dcterms:created>
  <dcterms:modified xsi:type="dcterms:W3CDTF">2018-10-29T15:51:00Z</dcterms:modified>
</cp:coreProperties>
</file>